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华文中宋" w:hAnsi="华文中宋" w:eastAsia="华文中宋" w:cs="Times New Roman"/>
          <w:b/>
          <w:sz w:val="36"/>
          <w:szCs w:val="36"/>
        </w:rPr>
      </w:pPr>
      <w:r>
        <w:rPr>
          <w:rStyle w:val="6"/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黄石市</w:t>
      </w:r>
      <w:r>
        <w:rPr>
          <w:rStyle w:val="6"/>
          <w:rFonts w:hint="eastAsia" w:ascii="华文中宋" w:hAnsi="华文中宋" w:eastAsia="华文中宋" w:cs="Times New Roman"/>
          <w:b/>
          <w:sz w:val="36"/>
          <w:szCs w:val="36"/>
        </w:rPr>
        <w:t>既有多层住宅加装电梯出资指导区间</w:t>
      </w:r>
    </w:p>
    <w:tbl>
      <w:tblPr>
        <w:tblStyle w:val="4"/>
        <w:tblW w:w="140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764"/>
        <w:gridCol w:w="616"/>
        <w:gridCol w:w="1230"/>
        <w:gridCol w:w="1245"/>
        <w:gridCol w:w="1245"/>
        <w:gridCol w:w="1260"/>
        <w:gridCol w:w="1245"/>
        <w:gridCol w:w="1245"/>
        <w:gridCol w:w="1365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加装电梯入户方式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多层住宅</w:t>
            </w:r>
          </w:p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楼型</w:t>
            </w:r>
          </w:p>
        </w:tc>
        <w:tc>
          <w:tcPr>
            <w:tcW w:w="1077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出资指导区间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80"/>
              </w:tabs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2310"/>
              </w:tabs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平层入户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9层楼栋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5%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16%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8层楼栋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26%-28%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7层楼型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4%-6%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8%-10%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13%-15%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23%-25%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28%-30%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6层楼型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6%-8%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12%-14%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19%-21%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26%-28%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32%-34%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5层楼型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9%-11%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19%-21%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29%-31%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39%-41%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错层入户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9层楼栋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26%-28%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8层楼栋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%-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4%-6%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8%-10%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13%-15%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23%-25%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28%-30%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7层楼型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2%-4%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7%-9%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13%-15%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24%-26%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30%-32%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6层楼型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3%-5%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11%-13%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19%-21%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27%-29%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35%-37%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5层楼型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5%-7%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30%-32%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43%-45%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Style w:val="6"/>
          <w:rFonts w:hint="eastAsia" w:ascii="仿宋_GB2312" w:hAnsi="仿宋_GB2312" w:eastAsia="仿宋_GB2312" w:cs="Times New Roman"/>
          <w:sz w:val="28"/>
          <w:szCs w:val="28"/>
        </w:rPr>
        <w:t>说明：本出资指导区间</w:t>
      </w:r>
      <w:r>
        <w:rPr>
          <w:rStyle w:val="6"/>
          <w:rFonts w:hint="eastAsia" w:ascii="仿宋_GB2312" w:hAnsi="仿宋_GB2312" w:eastAsia="仿宋_GB2312" w:cs="Times New Roman"/>
          <w:sz w:val="28"/>
          <w:szCs w:val="28"/>
          <w:lang w:eastAsia="zh-CN"/>
        </w:rPr>
        <w:t>仅</w:t>
      </w:r>
      <w:r>
        <w:rPr>
          <w:rStyle w:val="6"/>
          <w:rFonts w:hint="eastAsia" w:ascii="仿宋_GB2312" w:hAnsi="仿宋_GB2312" w:eastAsia="仿宋_GB2312" w:cs="Times New Roman"/>
          <w:sz w:val="28"/>
          <w:szCs w:val="28"/>
        </w:rPr>
        <w:t>供协商参考，具体以业主协商后协议约定为准</w:t>
      </w:r>
      <w:r>
        <w:rPr>
          <w:rStyle w:val="6"/>
          <w:rFonts w:hint="eastAsia" w:ascii="仿宋_GB2312" w:hAnsi="仿宋_GB2312" w:eastAsia="仿宋_GB2312" w:cs="Times New Roman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06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0DE95853"/>
    <w:rsid w:val="0DE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2023-10-23T12:55:00Z</dcterms:created>
  <dc:creator>zxy</dc:creator>
  <cp:lastModifiedBy>zxy</cp:lastModifiedBy>
  <dcterms:modified xsi:type="dcterms:W3CDTF">2023-10-23T12:55:36Z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BCAEFE5E75B74BFA961827DD222CB00E_11</vt:lpwstr>
  </property>
</Properties>
</file>